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2E" w:rsidRPr="00A21BD4" w:rsidRDefault="00882AC2" w:rsidP="00882AC2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１１　</w:t>
      </w:r>
      <w:r w:rsidR="0049401F" w:rsidRPr="00A21B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新居浜</w:t>
      </w:r>
      <w:r w:rsidR="009C6D2E" w:rsidRPr="00A21B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市長杯卓球大会（中学の部）</w:t>
      </w:r>
    </w:p>
    <w:p w:rsidR="009C6D2E" w:rsidRPr="009C6D2E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日　時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年１２月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</w:t>
      </w:r>
      <w:r w:rsidR="00793583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土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）午前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時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開場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場　所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新居浜市民体育館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メインフロア・体育室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３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種</w:t>
      </w:r>
      <w:r w:rsidR="00614C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目（参加資格）</w:t>
      </w:r>
    </w:p>
    <w:p w:rsidR="009C6D2E" w:rsidRPr="003A29A7" w:rsidRDefault="009C6D2E" w:rsidP="009C6D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＜団体＞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男子団体（市内中学校、市外中学校等</w:t>
      </w:r>
      <w:r w:rsidR="00E438E9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とも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１チームのみ）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女子団体（市内中学校、市外中学校等</w:t>
      </w:r>
      <w:r w:rsidR="00E438E9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とも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１チームのみ）</w:t>
      </w:r>
    </w:p>
    <w:p w:rsidR="009C6D2E" w:rsidRPr="003A29A7" w:rsidRDefault="009C6D2E" w:rsidP="009C6D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＜個人＞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</w:p>
    <w:p w:rsidR="00882AC2" w:rsidRPr="003A29A7" w:rsidRDefault="009C6D2E" w:rsidP="00A21BD4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C6D2E" w:rsidRPr="003A29A7" w:rsidRDefault="00882AC2" w:rsidP="00882AC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４　使用球　　</w:t>
      </w:r>
      <w:r w:rsid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JTTA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公認プラスチック球；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40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㎜ホワイト　３スター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５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参加料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小中学生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人　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００円　　団体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組　２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，５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００円</w:t>
      </w:r>
    </w:p>
    <w:p w:rsidR="009C6D2E" w:rsidRPr="003A29A7" w:rsidRDefault="00882AC2" w:rsidP="0049401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６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申込期限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</w:t>
      </w:r>
      <w:r w:rsidR="00C60CF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C60CF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</w:p>
    <w:p w:rsidR="000A6FEC" w:rsidRPr="003A29A7" w:rsidRDefault="00882AC2" w:rsidP="000A6FEC">
      <w:pPr>
        <w:rPr>
          <w:rFonts w:ascii="ＭＳ 明朝" w:hAnsi="ＭＳ 明朝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申込先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0A6FEC" w:rsidRPr="003A29A7">
        <w:rPr>
          <w:rFonts w:ascii="ＭＳ 明朝" w:hAnsi="ＭＳ 明朝" w:hint="eastAsia"/>
          <w:sz w:val="24"/>
          <w:szCs w:val="24"/>
        </w:rPr>
        <w:t>〒</w:t>
      </w:r>
      <w:r w:rsidR="000A6FEC" w:rsidRPr="003A29A7">
        <w:rPr>
          <w:rFonts w:ascii="ＭＳ 明朝" w:hAnsi="ＭＳ 明朝"/>
          <w:sz w:val="24"/>
          <w:szCs w:val="24"/>
        </w:rPr>
        <w:t>792</w:t>
      </w:r>
      <w:r w:rsidR="000A6FEC" w:rsidRPr="003A29A7">
        <w:rPr>
          <w:rFonts w:ascii="ＭＳ 明朝" w:hAnsi="ＭＳ 明朝" w:hint="eastAsia"/>
          <w:sz w:val="24"/>
          <w:szCs w:val="24"/>
        </w:rPr>
        <w:t>－</w:t>
      </w:r>
      <w:r w:rsidR="000A6FEC" w:rsidRPr="003A29A7">
        <w:rPr>
          <w:rFonts w:ascii="ＭＳ 明朝" w:hAnsi="ＭＳ 明朝"/>
          <w:sz w:val="24"/>
          <w:szCs w:val="24"/>
        </w:rPr>
        <w:t>0811</w:t>
      </w:r>
      <w:r w:rsidR="000A6FEC" w:rsidRPr="003A29A7">
        <w:rPr>
          <w:rFonts w:ascii="ＭＳ 明朝" w:hAnsi="ＭＳ 明朝" w:hint="eastAsia"/>
          <w:sz w:val="24"/>
          <w:szCs w:val="24"/>
        </w:rPr>
        <w:t xml:space="preserve">　愛媛県新居浜市庄内町１－</w:t>
      </w:r>
      <w:r w:rsidR="000A6FEC" w:rsidRPr="003A29A7">
        <w:rPr>
          <w:rFonts w:ascii="ＭＳ 明朝" w:hAnsi="ＭＳ 明朝"/>
          <w:sz w:val="24"/>
          <w:szCs w:val="24"/>
        </w:rPr>
        <w:t>11</w:t>
      </w:r>
      <w:r w:rsidR="000A6FEC" w:rsidRPr="003A29A7">
        <w:rPr>
          <w:rFonts w:ascii="ＭＳ 明朝" w:hAnsi="ＭＳ 明朝" w:hint="eastAsia"/>
          <w:sz w:val="24"/>
          <w:szCs w:val="24"/>
        </w:rPr>
        <w:t>－</w:t>
      </w:r>
      <w:r w:rsidR="000A6FEC" w:rsidRPr="003A29A7">
        <w:rPr>
          <w:rFonts w:ascii="ＭＳ 明朝" w:hAnsi="ＭＳ 明朝"/>
          <w:sz w:val="24"/>
          <w:szCs w:val="24"/>
        </w:rPr>
        <w:t>61</w:t>
      </w:r>
    </w:p>
    <w:p w:rsidR="00E43A96" w:rsidRPr="003A29A7" w:rsidRDefault="000A6FEC" w:rsidP="00E43A96">
      <w:pPr>
        <w:spacing w:line="276" w:lineRule="auto"/>
        <w:rPr>
          <w:rFonts w:ascii="ＭＳ 明朝" w:cs="Arial"/>
          <w:spacing w:val="8"/>
          <w:sz w:val="32"/>
          <w:szCs w:val="32"/>
        </w:rPr>
      </w:pPr>
      <w:r w:rsidRPr="003A29A7">
        <w:rPr>
          <w:rFonts w:ascii="ＭＳ 明朝" w:hAnsi="ＭＳ 明朝" w:hint="eastAsia"/>
          <w:sz w:val="24"/>
          <w:szCs w:val="24"/>
        </w:rPr>
        <w:t xml:space="preserve">　　　　</w:t>
      </w:r>
      <w:r w:rsidRPr="003A29A7">
        <w:rPr>
          <w:rFonts w:ascii="ＭＳ 明朝" w:hAnsi="ＭＳ 明朝"/>
          <w:sz w:val="24"/>
          <w:szCs w:val="24"/>
        </w:rPr>
        <w:t xml:space="preserve">  </w:t>
      </w:r>
      <w:r w:rsidRPr="003A29A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43A96" w:rsidRPr="003A29A7">
        <w:rPr>
          <w:rFonts w:ascii="ＭＳ 明朝" w:hAnsi="ＭＳ 明朝" w:cs="ＭＳ 明朝" w:hint="eastAsia"/>
          <w:sz w:val="24"/>
          <w:szCs w:val="24"/>
        </w:rPr>
        <w:t xml:space="preserve">副理事長　中野　吉信　</w:t>
      </w:r>
      <w:r w:rsidR="00E43A96" w:rsidRPr="003A29A7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E43A96" w:rsidRPr="003A29A7" w:rsidRDefault="00E43A96" w:rsidP="00E43A96">
      <w:pPr>
        <w:spacing w:line="276" w:lineRule="auto"/>
        <w:rPr>
          <w:rFonts w:ascii="ＭＳ 明朝" w:hAnsi="ＭＳ 明朝" w:cs="Arial"/>
          <w:w w:val="150"/>
          <w:sz w:val="24"/>
          <w:szCs w:val="24"/>
        </w:rPr>
      </w:pPr>
      <w:r w:rsidRPr="003A29A7">
        <w:rPr>
          <w:rFonts w:ascii="ＭＳ 明朝" w:hAnsi="ＭＳ 明朝" w:cs="ＭＳ 明朝" w:hint="eastAsia"/>
          <w:w w:val="151"/>
          <w:sz w:val="24"/>
          <w:szCs w:val="24"/>
        </w:rPr>
        <w:t xml:space="preserve">　　　　　　　　　　　</w:t>
      </w:r>
      <w:r w:rsidRPr="003A29A7">
        <w:rPr>
          <w:rFonts w:ascii="ＭＳ 明朝" w:hAnsi="ＭＳ 明朝" w:cs="ＭＳ 明朝"/>
          <w:sz w:val="24"/>
          <w:szCs w:val="24"/>
        </w:rPr>
        <w:t>TEL</w:t>
      </w:r>
      <w:r w:rsidRPr="003A29A7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3A29A7">
        <w:rPr>
          <w:rFonts w:ascii="ＭＳ 明朝" w:hAnsi="ＭＳ 明朝" w:cs="Arial" w:hint="eastAsia"/>
          <w:sz w:val="24"/>
          <w:szCs w:val="24"/>
        </w:rPr>
        <w:t>－</w:t>
      </w:r>
      <w:r w:rsidRPr="003A29A7">
        <w:rPr>
          <w:rFonts w:ascii="ＭＳ 明朝" w:hAnsi="ＭＳ 明朝" w:cs="Arial"/>
          <w:w w:val="150"/>
          <w:sz w:val="24"/>
          <w:szCs w:val="24"/>
        </w:rPr>
        <w:t>0841</w:t>
      </w:r>
      <w:r w:rsidRPr="003A29A7">
        <w:rPr>
          <w:rFonts w:ascii="ＭＳ 明朝" w:hAnsi="ＭＳ 明朝" w:cs="Arial" w:hint="eastAsia"/>
          <w:sz w:val="24"/>
          <w:szCs w:val="24"/>
        </w:rPr>
        <w:t>，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3A29A7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</w:p>
    <w:p w:rsidR="00DE1D86" w:rsidRDefault="00E43A96" w:rsidP="00DE1D86">
      <w:pPr>
        <w:spacing w:line="276" w:lineRule="auto"/>
        <w:ind w:firstLineChars="2900" w:firstLine="6960"/>
        <w:rPr>
          <w:rFonts w:ascii="ＭＳ 明朝" w:cs="Arial"/>
          <w:w w:val="150"/>
          <w:sz w:val="24"/>
          <w:szCs w:val="24"/>
        </w:rPr>
      </w:pPr>
      <w:r w:rsidRPr="003A29A7">
        <w:rPr>
          <w:rFonts w:ascii="ＭＳ 明朝" w:hAnsi="ＭＳ 明朝" w:cs="Arial" w:hint="eastAsia"/>
          <w:sz w:val="24"/>
          <w:szCs w:val="24"/>
        </w:rPr>
        <w:t>＜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3A29A7">
        <w:rPr>
          <w:rFonts w:ascii="ＭＳ 明朝" w:hAnsi="ＭＳ 明朝" w:cs="Arial" w:hint="eastAsia"/>
          <w:sz w:val="24"/>
          <w:szCs w:val="24"/>
        </w:rPr>
        <w:t>＞</w:t>
      </w:r>
    </w:p>
    <w:p w:rsidR="009C6D2E" w:rsidRPr="00DE1D86" w:rsidRDefault="00882AC2" w:rsidP="00DE1D86">
      <w:pPr>
        <w:spacing w:line="276" w:lineRule="auto"/>
        <w:rPr>
          <w:rFonts w:ascii="ＭＳ 明朝" w:cs="Arial"/>
          <w:w w:val="15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８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表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彰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⑴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団体戦　　３位まで賞状と賞品を授与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⑵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　　３位まで賞状と賞品、ベスト８までには賞品を授与</w:t>
      </w:r>
    </w:p>
    <w:p w:rsidR="009C6D2E" w:rsidRPr="003A29A7" w:rsidRDefault="00882AC2" w:rsidP="00DE1D8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備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考</w:t>
      </w:r>
    </w:p>
    <w:p w:rsidR="003A29A7" w:rsidRDefault="003A29A7" w:rsidP="009C6D2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A21BD4"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⑴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年度日本卓球協会ルールに従い進行します。なお、審判は初め相互</w:t>
      </w:r>
    </w:p>
    <w:p w:rsidR="009C6D2E" w:rsidRPr="003A29A7" w:rsidRDefault="009C6D2E" w:rsidP="00DE1D86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審判で行い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２試合目からは敗者審判で行いタイムアウト制は適用しません。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⑵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団体戦は４シングル１ダブルスでチームを編成し、３点先取で進行します。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⑶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大会運営</w:t>
      </w:r>
      <w:r w:rsidR="005A1C3A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は、</w:t>
      </w:r>
      <w:r w:rsidR="00882AC2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</w:t>
      </w:r>
      <w:r w:rsidR="005A1C3A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戦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を先に始め、ある程度進めてから</w:t>
      </w:r>
      <w:r w:rsidR="00882AC2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団体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戦を実施します。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⑷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個人戦につきましては、待機システムをとり進行します。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⑸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個人戦は強い順に申込書に記載ください。また、主な戦績を記載ください。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⑹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ラバー装着は館外ベランダで行ってください。</w:t>
      </w:r>
    </w:p>
    <w:p w:rsidR="003A29A7" w:rsidRDefault="009C6D2E" w:rsidP="0049401F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⑺</w:t>
      </w:r>
      <w:r w:rsidR="0049401F"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本大会に伴う事故や疾病については、大会事務局は責任を負いかねますので</w:t>
      </w:r>
    </w:p>
    <w:p w:rsidR="009C6D2E" w:rsidRPr="003A29A7" w:rsidRDefault="009C6D2E" w:rsidP="00DE1D86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ご留意ください。</w:t>
      </w:r>
    </w:p>
    <w:p w:rsidR="003A29A7" w:rsidRDefault="009C6D2E" w:rsidP="0049401F">
      <w:pPr>
        <w:overflowPunct w:val="0"/>
        <w:ind w:left="720" w:hangingChars="300" w:hanging="7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⑻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会場はゴミの持ち込み厳禁です。ペットボトルや缶、弁当殻など持ち込んだ</w:t>
      </w:r>
    </w:p>
    <w:p w:rsidR="0049401F" w:rsidRDefault="009C6D2E" w:rsidP="00DE1D86">
      <w:pPr>
        <w:overflowPunct w:val="0"/>
        <w:ind w:firstLineChars="200" w:firstLine="48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私有物はすべてお持ち帰りください。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49401F" w:rsidRDefault="0049401F" w:rsidP="0049401F">
      <w:pPr>
        <w:overflowPunct w:val="0"/>
        <w:ind w:left="630" w:hangingChars="300" w:hanging="63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061DA" w:rsidRDefault="009C6D2E" w:rsidP="000A6FEC">
      <w:pPr>
        <w:overflowPunct w:val="0"/>
        <w:ind w:left="630" w:hangingChars="300" w:hanging="630"/>
        <w:jc w:val="left"/>
        <w:textAlignment w:val="baseline"/>
        <w:rPr>
          <w:spacing w:val="12"/>
          <w:w w:val="200"/>
        </w:rPr>
      </w:pPr>
      <w:r w:rsidRPr="009C6D2E">
        <w:rPr>
          <w:rFonts w:ascii="Times New Roman" w:hAnsi="Times New Roman"/>
          <w:color w:val="000000"/>
          <w:kern w:val="0"/>
          <w:szCs w:val="21"/>
        </w:rPr>
        <w:t xml:space="preserve">   </w:t>
      </w:r>
    </w:p>
    <w:sectPr w:rsidR="006061DA" w:rsidSect="009C6D2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59" w:rsidRDefault="00A32E59" w:rsidP="0049401F">
      <w:r>
        <w:separator/>
      </w:r>
    </w:p>
  </w:endnote>
  <w:endnote w:type="continuationSeparator" w:id="0">
    <w:p w:rsidR="00A32E59" w:rsidRDefault="00A32E59" w:rsidP="004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59" w:rsidRDefault="00A32E59" w:rsidP="0049401F">
      <w:r>
        <w:separator/>
      </w:r>
    </w:p>
  </w:footnote>
  <w:footnote w:type="continuationSeparator" w:id="0">
    <w:p w:rsidR="00A32E59" w:rsidRDefault="00A32E59" w:rsidP="0049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27FF"/>
    <w:multiLevelType w:val="hybridMultilevel"/>
    <w:tmpl w:val="6384162A"/>
    <w:lvl w:ilvl="0" w:tplc="BC407984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D2E"/>
    <w:rsid w:val="00015231"/>
    <w:rsid w:val="000A6FEC"/>
    <w:rsid w:val="00113538"/>
    <w:rsid w:val="001647A5"/>
    <w:rsid w:val="001F6894"/>
    <w:rsid w:val="00200D1C"/>
    <w:rsid w:val="002362BE"/>
    <w:rsid w:val="00273E2D"/>
    <w:rsid w:val="00285130"/>
    <w:rsid w:val="002A3233"/>
    <w:rsid w:val="002F78E7"/>
    <w:rsid w:val="00312BAE"/>
    <w:rsid w:val="003348B7"/>
    <w:rsid w:val="00387B27"/>
    <w:rsid w:val="003A29A7"/>
    <w:rsid w:val="003A31C6"/>
    <w:rsid w:val="0049401F"/>
    <w:rsid w:val="00514D70"/>
    <w:rsid w:val="0051545B"/>
    <w:rsid w:val="005A1C3A"/>
    <w:rsid w:val="005A3DB7"/>
    <w:rsid w:val="005D4D22"/>
    <w:rsid w:val="006061DA"/>
    <w:rsid w:val="00614CF6"/>
    <w:rsid w:val="006A6F4C"/>
    <w:rsid w:val="00793583"/>
    <w:rsid w:val="00882AC2"/>
    <w:rsid w:val="008B648F"/>
    <w:rsid w:val="008B7107"/>
    <w:rsid w:val="008D72BE"/>
    <w:rsid w:val="00967098"/>
    <w:rsid w:val="009C1920"/>
    <w:rsid w:val="009C6D2E"/>
    <w:rsid w:val="00A21BD4"/>
    <w:rsid w:val="00A24578"/>
    <w:rsid w:val="00A32E59"/>
    <w:rsid w:val="00A748B7"/>
    <w:rsid w:val="00B2099A"/>
    <w:rsid w:val="00B67BE6"/>
    <w:rsid w:val="00BF5B80"/>
    <w:rsid w:val="00C363C3"/>
    <w:rsid w:val="00C60CFC"/>
    <w:rsid w:val="00C724C1"/>
    <w:rsid w:val="00C72B82"/>
    <w:rsid w:val="00CB5E99"/>
    <w:rsid w:val="00CE09A7"/>
    <w:rsid w:val="00DC12D4"/>
    <w:rsid w:val="00DE1D86"/>
    <w:rsid w:val="00E438E9"/>
    <w:rsid w:val="00E43A96"/>
    <w:rsid w:val="00F15A76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9401F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9401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C57-9BD8-E94C-99EC-AFD143DE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2021-03-28T23:28:00Z</cp:lastPrinted>
  <dcterms:created xsi:type="dcterms:W3CDTF">2022-04-29T14:37:00Z</dcterms:created>
  <dcterms:modified xsi:type="dcterms:W3CDTF">2022-04-29T14:37:00Z</dcterms:modified>
</cp:coreProperties>
</file>